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8D" w:rsidRPr="000316E9" w:rsidRDefault="000316E9">
      <w:pPr>
        <w:pStyle w:val="a3"/>
        <w:snapToGrid w:val="0"/>
        <w:spacing w:line="483" w:lineRule="exact"/>
        <w:textAlignment w:val="baseline"/>
        <w:rPr>
          <w:rFonts w:ascii="Arial Unicode MS" w:eastAsia="Arial Unicode MS"/>
          <w:lang w:val="en-US"/>
        </w:rPr>
      </w:pPr>
      <w:bookmarkStart w:id="0" w:name="_GoBack"/>
      <w:bookmarkEnd w:id="0"/>
      <w:r>
        <w:rPr>
          <w:rFonts w:ascii="Arial Unicode MS" w:eastAsia="Arial Unicode MS" w:hint="eastAsia"/>
        </w:rPr>
        <w:t>附件</w:t>
      </w:r>
      <w:r>
        <w:rPr>
          <w:rFonts w:ascii="Arial Unicode MS" w:eastAsia="Arial Unicode MS" w:hint="eastAsia"/>
          <w:lang w:val="en-US"/>
        </w:rPr>
        <w:t>一</w:t>
      </w:r>
      <w:r w:rsidRPr="000316E9">
        <w:rPr>
          <w:rFonts w:ascii="Arial Unicode MS" w:eastAsia="Arial Unicode MS" w:hint="eastAsia"/>
          <w:lang w:val="en-US"/>
        </w:rPr>
        <w:t>：</w:t>
      </w:r>
    </w:p>
    <w:p w:rsidR="0088728D" w:rsidRPr="000316E9" w:rsidRDefault="000316E9">
      <w:pPr>
        <w:pStyle w:val="a3"/>
        <w:snapToGrid w:val="0"/>
        <w:spacing w:before="11"/>
        <w:ind w:left="0"/>
        <w:textAlignment w:val="baseline"/>
        <w:rPr>
          <w:rFonts w:ascii="Arial Unicode MS"/>
          <w:sz w:val="26"/>
          <w:lang w:val="en-US"/>
        </w:rPr>
      </w:pPr>
      <w:r w:rsidRPr="000316E9">
        <w:rPr>
          <w:lang w:val="en-US"/>
        </w:rPr>
        <w:br/>
      </w:r>
    </w:p>
    <w:p w:rsidR="0088728D" w:rsidRPr="000316E9" w:rsidRDefault="000316E9">
      <w:pPr>
        <w:pStyle w:val="1"/>
        <w:snapToGrid w:val="0"/>
        <w:textAlignment w:val="baseline"/>
        <w:rPr>
          <w:rFonts w:ascii="Microsoft JhengHei" w:eastAsia="Microsoft JhengHei"/>
          <w:lang w:val="en-US"/>
        </w:rPr>
      </w:pPr>
      <w:r>
        <w:rPr>
          <w:rFonts w:hint="eastAsia"/>
          <w:b w:val="0"/>
          <w:bCs w:val="0"/>
        </w:rPr>
        <w:t>具体操作流程</w:t>
      </w:r>
    </w:p>
    <w:p w:rsidR="0088728D" w:rsidRPr="000316E9" w:rsidRDefault="0088728D">
      <w:pPr>
        <w:snapToGrid w:val="0"/>
        <w:textAlignment w:val="baseline"/>
        <w:rPr>
          <w:rFonts w:ascii="黑体" w:eastAsia="黑体" w:hAnsi="黑体" w:cs="黑体"/>
          <w:sz w:val="20"/>
          <w:lang w:val="en-US"/>
        </w:rPr>
        <w:sectPr w:rsidR="0088728D" w:rsidRPr="000316E9">
          <w:pgSz w:w="11910" w:h="16840"/>
          <w:pgMar w:top="1540" w:right="260" w:bottom="280" w:left="1680" w:header="720" w:footer="720" w:gutter="0"/>
          <w:cols w:num="2" w:space="720" w:equalWidth="0">
            <w:col w:w="1003" w:space="2187"/>
            <w:col w:w="6780"/>
          </w:cols>
        </w:sectPr>
      </w:pPr>
    </w:p>
    <w:p w:rsidR="0088728D" w:rsidRDefault="000316E9">
      <w:pPr>
        <w:snapToGrid w:val="0"/>
        <w:spacing w:before="106"/>
        <w:ind w:left="120"/>
        <w:textAlignment w:val="baseline"/>
        <w:rPr>
          <w:rFonts w:ascii="等线" w:eastAsia="等线" w:hAnsi="等线"/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346710</wp:posOffset>
            </wp:positionV>
            <wp:extent cx="1939290" cy="36296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523" cy="362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sz w:val="21"/>
        </w:rPr>
        <w:t>1</w:t>
      </w:r>
      <w:r>
        <w:rPr>
          <w:rFonts w:ascii="黑体" w:eastAsia="黑体" w:hAnsi="黑体" w:cs="黑体" w:hint="eastAsia"/>
          <w:sz w:val="21"/>
        </w:rPr>
        <w:t>、</w:t>
      </w:r>
      <w:r>
        <w:rPr>
          <w:rFonts w:ascii="黑体" w:eastAsia="黑体" w:hAnsi="黑体" w:cs="黑体" w:hint="eastAsia"/>
          <w:sz w:val="21"/>
        </w:rPr>
        <w:t xml:space="preserve"> </w:t>
      </w:r>
      <w:r>
        <w:rPr>
          <w:rFonts w:ascii="黑体" w:eastAsia="黑体" w:hAnsi="黑体" w:cs="黑体" w:hint="eastAsia"/>
          <w:sz w:val="21"/>
        </w:rPr>
        <w:t>第一步：</w:t>
      </w:r>
      <w:proofErr w:type="gramStart"/>
      <w:r>
        <w:rPr>
          <w:rFonts w:ascii="黑体" w:eastAsia="黑体" w:hAnsi="黑体" w:cs="黑体" w:hint="eastAsia"/>
          <w:sz w:val="21"/>
        </w:rPr>
        <w:t>微信搜索</w:t>
      </w:r>
      <w:proofErr w:type="gramEnd"/>
      <w:r>
        <w:rPr>
          <w:rFonts w:ascii="黑体" w:eastAsia="黑体" w:hAnsi="黑体" w:cs="黑体" w:hint="eastAsia"/>
          <w:sz w:val="21"/>
        </w:rPr>
        <w:t>栏搜索“创青</w:t>
      </w:r>
      <w:r>
        <w:rPr>
          <w:rFonts w:ascii="等线" w:eastAsia="等线" w:hAnsi="等线" w:hint="eastAsia"/>
          <w:sz w:val="21"/>
        </w:rPr>
        <w:t>春”公众号，并点击关注</w:t>
      </w:r>
    </w:p>
    <w:p w:rsidR="0088728D" w:rsidRDefault="0088728D">
      <w:pPr>
        <w:pStyle w:val="a3"/>
        <w:snapToGrid w:val="0"/>
        <w:spacing w:before="6"/>
        <w:ind w:left="0"/>
        <w:textAlignment w:val="baseline"/>
        <w:rPr>
          <w:rFonts w:ascii="等线"/>
          <w:sz w:val="24"/>
        </w:rPr>
      </w:pPr>
    </w:p>
    <w:p w:rsidR="0088728D" w:rsidRDefault="000316E9">
      <w:pPr>
        <w:numPr>
          <w:ilvl w:val="0"/>
          <w:numId w:val="2"/>
        </w:numPr>
        <w:snapToGrid w:val="0"/>
        <w:ind w:left="120"/>
        <w:textAlignment w:val="baseline"/>
        <w:rPr>
          <w:rFonts w:ascii="等线" w:eastAsia="等线" w:hAnsi="等线"/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278765</wp:posOffset>
            </wp:positionV>
            <wp:extent cx="1998980" cy="354711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668" cy="3546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等线" w:eastAsia="等线" w:hAnsi="等线" w:hint="eastAsia"/>
          <w:sz w:val="21"/>
        </w:rPr>
        <w:t>第二步：关注后点击“发消息”选项</w:t>
      </w:r>
    </w:p>
    <w:p w:rsidR="0088728D" w:rsidRDefault="000316E9">
      <w:pPr>
        <w:snapToGrid w:val="0"/>
        <w:spacing w:before="42"/>
        <w:ind w:left="120"/>
        <w:textAlignment w:val="baseline"/>
        <w:rPr>
          <w:sz w:val="24"/>
        </w:rPr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306070</wp:posOffset>
            </wp:positionV>
            <wp:extent cx="1814195" cy="3581400"/>
            <wp:effectExtent l="0" t="0" r="14605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462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3</w:t>
      </w:r>
      <w:r>
        <w:rPr>
          <w:sz w:val="24"/>
        </w:rPr>
        <w:t>、</w:t>
      </w:r>
      <w:r>
        <w:rPr>
          <w:sz w:val="24"/>
        </w:rPr>
        <w:t xml:space="preserve"> </w:t>
      </w:r>
      <w:r>
        <w:rPr>
          <w:sz w:val="24"/>
        </w:rPr>
        <w:t>第三步：点击</w:t>
      </w:r>
      <w:r>
        <w:rPr>
          <w:sz w:val="24"/>
        </w:rPr>
        <w:t>“</w:t>
      </w:r>
      <w:r>
        <w:rPr>
          <w:sz w:val="24"/>
        </w:rPr>
        <w:t>服务平台</w:t>
      </w:r>
      <w:r>
        <w:rPr>
          <w:sz w:val="24"/>
        </w:rPr>
        <w:t>”</w:t>
      </w:r>
      <w:r>
        <w:rPr>
          <w:sz w:val="24"/>
        </w:rPr>
        <w:t>中的</w:t>
      </w:r>
      <w:r>
        <w:rPr>
          <w:sz w:val="24"/>
        </w:rPr>
        <w:t>“</w:t>
      </w:r>
      <w:r>
        <w:rPr>
          <w:sz w:val="24"/>
        </w:rPr>
        <w:t>返家乡</w:t>
      </w:r>
      <w:r>
        <w:rPr>
          <w:sz w:val="24"/>
        </w:rPr>
        <w:t>”</w:t>
      </w:r>
      <w:r>
        <w:rPr>
          <w:sz w:val="24"/>
        </w:rPr>
        <w:t>选项</w:t>
      </w:r>
    </w:p>
    <w:p w:rsidR="0088728D" w:rsidRDefault="000316E9">
      <w:pPr>
        <w:snapToGrid w:val="0"/>
        <w:textAlignment w:val="baseline"/>
        <w:rPr>
          <w:sz w:val="24"/>
        </w:rPr>
      </w:pPr>
      <w:r>
        <w:rPr>
          <w:noProof/>
          <w:lang w:val="en-US"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1158240</wp:posOffset>
            </wp:positionH>
            <wp:positionV relativeFrom="paragraph">
              <wp:posOffset>3987165</wp:posOffset>
            </wp:positionV>
            <wp:extent cx="1652905" cy="3590925"/>
            <wp:effectExtent l="0" t="0" r="8255" b="5715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4</w:t>
      </w:r>
      <w:r>
        <w:rPr>
          <w:sz w:val="24"/>
        </w:rPr>
        <w:t>、</w:t>
      </w:r>
      <w:r>
        <w:rPr>
          <w:sz w:val="24"/>
        </w:rPr>
        <w:t xml:space="preserve"> </w:t>
      </w:r>
      <w:r>
        <w:rPr>
          <w:sz w:val="24"/>
        </w:rPr>
        <w:t>第四步：新用户请点击</w:t>
      </w:r>
      <w:r>
        <w:rPr>
          <w:sz w:val="24"/>
        </w:rPr>
        <w:t>“</w:t>
      </w:r>
      <w:r>
        <w:rPr>
          <w:sz w:val="24"/>
        </w:rPr>
        <w:t>注册账号</w:t>
      </w:r>
      <w:r>
        <w:rPr>
          <w:sz w:val="24"/>
        </w:rPr>
        <w:t>”</w:t>
      </w:r>
      <w:r>
        <w:rPr>
          <w:sz w:val="24"/>
        </w:rPr>
        <w:t>进行资料填写，老用户即可</w:t>
      </w:r>
    </w:p>
    <w:p w:rsidR="0088728D" w:rsidRDefault="000316E9">
      <w:pPr>
        <w:snapToGrid w:val="0"/>
        <w:spacing w:before="209"/>
        <w:ind w:left="120"/>
        <w:textAlignment w:val="baseline"/>
        <w:rPr>
          <w:sz w:val="24"/>
        </w:rPr>
      </w:pPr>
      <w:r>
        <w:rPr>
          <w:noProof/>
          <w:lang w:val="en-US"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412115</wp:posOffset>
            </wp:positionV>
            <wp:extent cx="1767205" cy="3590925"/>
            <wp:effectExtent l="0" t="0" r="635" b="5715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63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5</w:t>
      </w:r>
      <w:r>
        <w:rPr>
          <w:sz w:val="24"/>
        </w:rPr>
        <w:t>、</w:t>
      </w:r>
      <w:r>
        <w:rPr>
          <w:sz w:val="24"/>
        </w:rPr>
        <w:t xml:space="preserve"> </w:t>
      </w:r>
      <w:r>
        <w:rPr>
          <w:sz w:val="24"/>
        </w:rPr>
        <w:t>第五步：注册成功后点击</w:t>
      </w:r>
      <w:r>
        <w:rPr>
          <w:sz w:val="24"/>
        </w:rPr>
        <w:t>“</w:t>
      </w:r>
      <w:r>
        <w:rPr>
          <w:sz w:val="24"/>
        </w:rPr>
        <w:t>岗位列表</w:t>
      </w:r>
      <w:r>
        <w:rPr>
          <w:sz w:val="24"/>
        </w:rPr>
        <w:t>”</w:t>
      </w:r>
    </w:p>
    <w:p w:rsidR="0088728D" w:rsidRDefault="0088728D">
      <w:pPr>
        <w:pStyle w:val="a3"/>
        <w:snapToGrid w:val="0"/>
        <w:ind w:left="0"/>
        <w:textAlignment w:val="baseline"/>
        <w:rPr>
          <w:sz w:val="24"/>
        </w:rPr>
      </w:pPr>
    </w:p>
    <w:p w:rsidR="0088728D" w:rsidRDefault="000316E9">
      <w:pPr>
        <w:numPr>
          <w:ilvl w:val="0"/>
          <w:numId w:val="3"/>
        </w:numPr>
        <w:snapToGrid w:val="0"/>
        <w:ind w:left="120"/>
        <w:textAlignment w:val="baseline"/>
        <w:rPr>
          <w:sz w:val="24"/>
        </w:rPr>
      </w:pPr>
      <w:r>
        <w:rPr>
          <w:sz w:val="24"/>
        </w:rPr>
        <w:t>第六步：到达该页面，即可进行自主岗位选择</w:t>
      </w:r>
    </w:p>
    <w:p w:rsidR="0088728D" w:rsidRDefault="000316E9">
      <w:pPr>
        <w:snapToGrid w:val="0"/>
        <w:textAlignment w:val="baseline"/>
        <w:rPr>
          <w:sz w:val="24"/>
        </w:rPr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1169670</wp:posOffset>
            </wp:positionH>
            <wp:positionV relativeFrom="paragraph">
              <wp:posOffset>410210</wp:posOffset>
            </wp:positionV>
            <wp:extent cx="1842770" cy="3590925"/>
            <wp:effectExtent l="0" t="0" r="1270" b="5715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961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/>
        </w:rPr>
        <w:t>注：</w:t>
      </w:r>
      <w:r>
        <w:rPr>
          <w:rFonts w:hint="eastAsia"/>
          <w:sz w:val="24"/>
          <w:szCs w:val="24"/>
        </w:rPr>
        <w:t>个人浏览单位发布的项目信息详情（可按照区域和项目进度来进行筛选），然后再结合自己的情况选择中意的项目报名。</w:t>
      </w:r>
    </w:p>
    <w:p w:rsidR="0088728D" w:rsidRDefault="0088728D">
      <w:pPr>
        <w:snapToGrid w:val="0"/>
        <w:textAlignment w:val="baseline"/>
        <w:rPr>
          <w:sz w:val="24"/>
        </w:rPr>
      </w:pPr>
    </w:p>
    <w:sectPr w:rsidR="0088728D">
      <w:type w:val="continuous"/>
      <w:pgSz w:w="11910" w:h="16840"/>
      <w:pgMar w:top="1360" w:right="2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C8B6F3"/>
    <w:multiLevelType w:val="singleLevel"/>
    <w:tmpl w:val="EDC8B6F3"/>
    <w:lvl w:ilvl="0">
      <w:start w:val="2"/>
      <w:numFmt w:val="decimal"/>
      <w:suff w:val="space"/>
      <w:lvlText w:val="%1、"/>
      <w:lvlJc w:val="left"/>
    </w:lvl>
  </w:abstractNum>
  <w:abstractNum w:abstractNumId="1" w15:restartNumberingAfterBreak="0">
    <w:nsid w:val="4D5015EE"/>
    <w:multiLevelType w:val="singleLevel"/>
    <w:tmpl w:val="4D5015E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41DEFA8"/>
    <w:multiLevelType w:val="singleLevel"/>
    <w:tmpl w:val="641DEFA8"/>
    <w:lvl w:ilvl="0">
      <w:start w:val="6"/>
      <w:numFmt w:val="decimal"/>
      <w:suff w:val="space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8D"/>
    <w:rsid w:val="000316E9"/>
    <w:rsid w:val="0088728D"/>
    <w:rsid w:val="47BF18D5"/>
    <w:rsid w:val="7936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87F98"/>
  <w15:docId w15:val="{EBD5C112-2D27-4F90-A647-4A357A93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rFonts w:ascii="黑体" w:eastAsia="黑体" w:hAnsi="黑体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huimin</dc:creator>
  <cp:lastModifiedBy>戴尔02</cp:lastModifiedBy>
  <cp:revision>2</cp:revision>
  <dcterms:created xsi:type="dcterms:W3CDTF">2021-06-10T10:40:00Z</dcterms:created>
  <dcterms:modified xsi:type="dcterms:W3CDTF">2021-06-11T02:12:00Z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2052-11.1.0.10132</vt:lpwstr>
  </property>
</Properties>
</file>