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DC4" w:rsidRPr="001E6DC4" w:rsidRDefault="001E6DC4" w:rsidP="001E6DC4">
      <w:pPr>
        <w:widowControl/>
        <w:jc w:val="center"/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</w:pPr>
      <w:r w:rsidRPr="001E6DC4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西南大学</w:t>
      </w:r>
      <w:r w:rsidRPr="001E6DC4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2021</w:t>
      </w:r>
      <w:r w:rsidRPr="001E6DC4">
        <w:rPr>
          <w:rFonts w:ascii="Tahoma" w:eastAsia="宋体" w:hAnsi="Tahoma" w:cs="Tahoma"/>
          <w:b/>
          <w:bCs/>
          <w:color w:val="000000"/>
          <w:kern w:val="0"/>
          <w:sz w:val="27"/>
          <w:szCs w:val="27"/>
        </w:rPr>
        <w:t>年春季学期授予博士学位公示</w:t>
      </w:r>
    </w:p>
    <w:p w:rsidR="001E6DC4" w:rsidRDefault="001E6DC4" w:rsidP="001E6DC4">
      <w:pPr>
        <w:widowControl/>
        <w:spacing w:line="270" w:lineRule="atLeast"/>
        <w:ind w:firstLine="560"/>
        <w:jc w:val="left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1E6DC4" w:rsidRPr="001E6DC4" w:rsidRDefault="001E6DC4" w:rsidP="001E6DC4">
      <w:pPr>
        <w:widowControl/>
        <w:spacing w:line="270" w:lineRule="atLeast"/>
        <w:ind w:firstLine="5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_GoBack"/>
      <w:bookmarkEnd w:id="0"/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根据《中华人民共和国学位条例》及其暂行实施办法的规定，经西南大学第四届学位评定委员会第十次会议审议，决定授予</w:t>
      </w:r>
      <w:proofErr w:type="gramStart"/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沈冬香等</w:t>
      </w:r>
      <w:proofErr w:type="gramEnd"/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207名全日制学术型博士研究生博士学位；授予NGUYEN THI LAN等11名来华留学生博士学位；授予李艳</w:t>
      </w:r>
      <w:proofErr w:type="gramStart"/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艳</w:t>
      </w:r>
      <w:proofErr w:type="gramEnd"/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等4名专业学位博士研究生教育博士专业学位。现予以公示，公示名单见附件。如有异议，请于公布之日起</w:t>
      </w:r>
      <w:r w:rsidRPr="001E6DC4">
        <w:rPr>
          <w:rFonts w:ascii="Tahoma" w:eastAsia="宋体" w:hAnsi="Tahoma" w:cs="Tahoma"/>
          <w:color w:val="000000"/>
          <w:kern w:val="0"/>
          <w:sz w:val="18"/>
          <w:szCs w:val="18"/>
        </w:rPr>
        <w:t>3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个月内（</w:t>
      </w:r>
      <w:r w:rsidRPr="001E6DC4">
        <w:rPr>
          <w:rFonts w:ascii="Tahoma" w:eastAsia="宋体" w:hAnsi="Tahoma" w:cs="Tahoma"/>
          <w:color w:val="000000"/>
          <w:kern w:val="0"/>
          <w:sz w:val="18"/>
          <w:szCs w:val="18"/>
        </w:rPr>
        <w:t>20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21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6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22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  <w:r w:rsidRPr="001E6DC4">
        <w:rPr>
          <w:rFonts w:ascii="Tahoma" w:eastAsia="宋体" w:hAnsi="Tahoma" w:cs="Tahoma"/>
          <w:color w:val="000000"/>
          <w:kern w:val="0"/>
          <w:sz w:val="18"/>
          <w:szCs w:val="18"/>
        </w:rPr>
        <w:t>-20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21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9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21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日）向西南大学学位办公室反映。</w:t>
      </w:r>
    </w:p>
    <w:p w:rsidR="001E6DC4" w:rsidRPr="001E6DC4" w:rsidRDefault="001E6DC4" w:rsidP="001E6DC4">
      <w:pPr>
        <w:widowControl/>
        <w:spacing w:line="270" w:lineRule="atLeast"/>
        <w:ind w:firstLine="5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联系电话：</w:t>
      </w:r>
      <w:r w:rsidRPr="001E6DC4">
        <w:rPr>
          <w:rFonts w:ascii="Tahoma" w:eastAsia="宋体" w:hAnsi="Tahoma" w:cs="Tahoma"/>
          <w:color w:val="000000"/>
          <w:kern w:val="0"/>
          <w:sz w:val="18"/>
          <w:szCs w:val="18"/>
        </w:rPr>
        <w:t>023-68254757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、</w:t>
      </w:r>
      <w:r w:rsidRPr="001E6DC4">
        <w:rPr>
          <w:rFonts w:ascii="Tahoma" w:eastAsia="宋体" w:hAnsi="Tahoma" w:cs="Tahoma"/>
          <w:color w:val="000000"/>
          <w:kern w:val="0"/>
          <w:sz w:val="18"/>
          <w:szCs w:val="18"/>
        </w:rPr>
        <w:t>023-68254269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。</w:t>
      </w:r>
    </w:p>
    <w:p w:rsidR="001E6DC4" w:rsidRPr="001E6DC4" w:rsidRDefault="001E6DC4" w:rsidP="001E6DC4">
      <w:pPr>
        <w:widowControl/>
        <w:spacing w:line="270" w:lineRule="atLeast"/>
        <w:ind w:firstLine="5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附件：</w:t>
      </w:r>
      <w:hyperlink r:id="rId4" w:history="1">
        <w:r w:rsidRPr="001E6DC4">
          <w:rPr>
            <w:rFonts w:ascii="宋体" w:eastAsia="宋体" w:hAnsi="宋体" w:cs="Tahoma" w:hint="eastAsia"/>
            <w:color w:val="000000"/>
            <w:kern w:val="0"/>
            <w:sz w:val="28"/>
            <w:szCs w:val="28"/>
            <w:u w:val="single"/>
          </w:rPr>
          <w:t>西南大学2021年春季学期授予博士学位公示名单.</w:t>
        </w:r>
        <w:proofErr w:type="gramStart"/>
        <w:r w:rsidRPr="001E6DC4">
          <w:rPr>
            <w:rFonts w:ascii="宋体" w:eastAsia="宋体" w:hAnsi="宋体" w:cs="Tahoma" w:hint="eastAsia"/>
            <w:color w:val="000000"/>
            <w:kern w:val="0"/>
            <w:sz w:val="28"/>
            <w:szCs w:val="28"/>
            <w:u w:val="single"/>
          </w:rPr>
          <w:t>xls</w:t>
        </w:r>
        <w:proofErr w:type="gramEnd"/>
      </w:hyperlink>
    </w:p>
    <w:p w:rsidR="001E6DC4" w:rsidRPr="001E6DC4" w:rsidRDefault="001E6DC4" w:rsidP="001E6DC4">
      <w:pPr>
        <w:widowControl/>
        <w:spacing w:line="270" w:lineRule="atLeast"/>
        <w:ind w:firstLine="39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 </w:t>
      </w:r>
    </w:p>
    <w:p w:rsidR="001E6DC4" w:rsidRPr="001E6DC4" w:rsidRDefault="001E6DC4" w:rsidP="001E6DC4">
      <w:pPr>
        <w:widowControl/>
        <w:spacing w:line="270" w:lineRule="atLeast"/>
        <w:ind w:firstLine="392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西南大学学位评定委员会办公室</w:t>
      </w:r>
    </w:p>
    <w:p w:rsidR="001E6DC4" w:rsidRPr="001E6DC4" w:rsidRDefault="001E6DC4" w:rsidP="001E6DC4">
      <w:pPr>
        <w:widowControl/>
        <w:spacing w:line="270" w:lineRule="atLeast"/>
        <w:ind w:firstLine="504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1E6DC4">
        <w:rPr>
          <w:rFonts w:ascii="Tahoma" w:eastAsia="宋体" w:hAnsi="Tahoma" w:cs="Tahoma"/>
          <w:color w:val="000000"/>
          <w:kern w:val="0"/>
          <w:sz w:val="18"/>
          <w:szCs w:val="18"/>
        </w:rPr>
        <w:t>20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21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年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6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Pr="001E6DC4"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>22</w:t>
      </w:r>
      <w:r w:rsidRPr="001E6DC4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p w:rsidR="007E558B" w:rsidRDefault="007E558B"/>
    <w:sectPr w:rsidR="007E5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78"/>
    <w:rsid w:val="001E6DC4"/>
    <w:rsid w:val="00635278"/>
    <w:rsid w:val="007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A0E89"/>
  <w15:chartTrackingRefBased/>
  <w15:docId w15:val="{886776AD-378D-4E98-B656-1F23BF10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ews">
    <w:name w:val="views"/>
    <w:basedOn w:val="a0"/>
    <w:rsid w:val="001E6DC4"/>
  </w:style>
  <w:style w:type="character" w:styleId="a3">
    <w:name w:val="Hyperlink"/>
    <w:basedOn w:val="a0"/>
    <w:uiPriority w:val="99"/>
    <w:semiHidden/>
    <w:unhideWhenUsed/>
    <w:rsid w:val="001E6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gs.swu.edu.cn/__local/E/E7/7E/A04133E1368FA0615142B9EE554_7F653713_17200.xls?e=.xl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龙薇</dc:creator>
  <cp:keywords/>
  <dc:description/>
  <cp:lastModifiedBy>龙薇</cp:lastModifiedBy>
  <cp:revision>2</cp:revision>
  <dcterms:created xsi:type="dcterms:W3CDTF">2021-10-14T01:00:00Z</dcterms:created>
  <dcterms:modified xsi:type="dcterms:W3CDTF">2021-10-14T01:01:00Z</dcterms:modified>
</cp:coreProperties>
</file>